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8" w:rsidRDefault="00F468B8" w:rsidP="00F468B8">
      <w:pPr>
        <w:rPr>
          <w:rFonts w:ascii="Arial" w:hAnsi="Arial" w:cs="Arial"/>
          <w:b/>
        </w:rPr>
      </w:pPr>
      <w:bookmarkStart w:id="0" w:name="_GoBack"/>
      <w:bookmarkEnd w:id="0"/>
      <w:r w:rsidRPr="00F468B8">
        <w:rPr>
          <w:rFonts w:ascii="Arial" w:hAnsi="Arial" w:cs="Arial"/>
          <w:b/>
        </w:rPr>
        <w:t>Students can only be wearing one wristband during the competition.  Students cannot be on both the JV and Varsi</w:t>
      </w:r>
      <w:r>
        <w:rPr>
          <w:rFonts w:ascii="Arial" w:hAnsi="Arial" w:cs="Arial"/>
          <w:b/>
        </w:rPr>
        <w:t>ty team at the same tournament.</w:t>
      </w:r>
    </w:p>
    <w:p w:rsidR="00F468B8" w:rsidRDefault="00F468B8" w:rsidP="00F468B8">
      <w:pPr>
        <w:rPr>
          <w:rFonts w:ascii="Arial" w:hAnsi="Arial" w:cs="Arial"/>
          <w:b/>
        </w:rPr>
      </w:pPr>
    </w:p>
    <w:p w:rsidR="00F468B8" w:rsidRDefault="00F468B8" w:rsidP="00F468B8">
      <w:pPr>
        <w:rPr>
          <w:rFonts w:ascii="Arial" w:hAnsi="Arial" w:cs="Arial"/>
          <w:b/>
        </w:rPr>
      </w:pPr>
      <w:r w:rsidRPr="00F468B8">
        <w:rPr>
          <w:rFonts w:ascii="Arial" w:hAnsi="Arial" w:cs="Arial"/>
          <w:b/>
        </w:rPr>
        <w:t xml:space="preserve">Coaches will receive 2 </w:t>
      </w:r>
      <w:proofErr w:type="gramStart"/>
      <w:r w:rsidR="008652BD">
        <w:rPr>
          <w:rFonts w:ascii="Arial" w:hAnsi="Arial" w:cs="Arial"/>
          <w:b/>
        </w:rPr>
        <w:t>coaches</w:t>
      </w:r>
      <w:proofErr w:type="gramEnd"/>
      <w:r w:rsidR="008652BD">
        <w:rPr>
          <w:rFonts w:ascii="Arial" w:hAnsi="Arial" w:cs="Arial"/>
          <w:b/>
        </w:rPr>
        <w:t xml:space="preserve"> </w:t>
      </w:r>
      <w:r w:rsidRPr="00F468B8">
        <w:rPr>
          <w:rFonts w:ascii="Arial" w:hAnsi="Arial" w:cs="Arial"/>
          <w:b/>
        </w:rPr>
        <w:t>wristbands per school</w:t>
      </w:r>
      <w:r>
        <w:rPr>
          <w:rFonts w:ascii="Arial" w:hAnsi="Arial" w:cs="Arial"/>
          <w:b/>
        </w:rPr>
        <w:t xml:space="preserve"> not per team.</w:t>
      </w:r>
    </w:p>
    <w:p w:rsidR="00F468B8" w:rsidRDefault="00F468B8" w:rsidP="00F468B8">
      <w:pPr>
        <w:rPr>
          <w:rFonts w:ascii="Arial" w:hAnsi="Arial" w:cs="Arial"/>
          <w:b/>
        </w:rPr>
      </w:pPr>
    </w:p>
    <w:p w:rsidR="00F468B8" w:rsidRPr="00F468B8" w:rsidRDefault="00F468B8" w:rsidP="00F468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wristbands MUST be labeled with the team number.</w:t>
      </w:r>
    </w:p>
    <w:p w:rsidR="00F468B8" w:rsidRDefault="00F468B8">
      <w:pPr>
        <w:rPr>
          <w:rFonts w:ascii="Arial" w:hAnsi="Arial" w:cs="Arial"/>
          <w:b/>
          <w:u w:val="single"/>
        </w:rPr>
      </w:pPr>
    </w:p>
    <w:p w:rsidR="00F468B8" w:rsidRDefault="00F468B8">
      <w:pPr>
        <w:rPr>
          <w:rFonts w:ascii="Arial" w:hAnsi="Arial" w:cs="Arial"/>
          <w:b/>
          <w:u w:val="single"/>
        </w:rPr>
      </w:pPr>
    </w:p>
    <w:p w:rsidR="00A13673" w:rsidRDefault="007A44D8">
      <w:pPr>
        <w:rPr>
          <w:rFonts w:ascii="Arial" w:hAnsi="Arial" w:cs="Arial"/>
        </w:rPr>
      </w:pPr>
      <w:r w:rsidRPr="004700CC">
        <w:rPr>
          <w:rFonts w:ascii="Arial" w:hAnsi="Arial" w:cs="Arial"/>
          <w:b/>
          <w:u w:val="single"/>
        </w:rPr>
        <w:t xml:space="preserve">VARSITY </w:t>
      </w:r>
      <w:r w:rsidR="00A13673" w:rsidRPr="004700CC">
        <w:rPr>
          <w:rFonts w:ascii="Arial" w:hAnsi="Arial" w:cs="Arial"/>
          <w:b/>
          <w:u w:val="single"/>
        </w:rPr>
        <w:t>WRISTBAND PROCEDURES</w:t>
      </w:r>
      <w:r w:rsidR="00A13673">
        <w:rPr>
          <w:rFonts w:ascii="Arial" w:hAnsi="Arial" w:cs="Arial"/>
        </w:rPr>
        <w:t>:</w:t>
      </w:r>
    </w:p>
    <w:p w:rsidR="00A13673" w:rsidRDefault="00A13673">
      <w:pPr>
        <w:rPr>
          <w:rFonts w:ascii="Arial" w:hAnsi="Arial" w:cs="Arial"/>
        </w:rPr>
      </w:pPr>
    </w:p>
    <w:p w:rsidR="00A13673" w:rsidRPr="00A57F83" w:rsidRDefault="00A13673" w:rsidP="00A57F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team will receive </w:t>
      </w:r>
      <w:r w:rsidR="007A44D8">
        <w:rPr>
          <w:rFonts w:ascii="Arial" w:hAnsi="Arial" w:cs="Arial"/>
        </w:rPr>
        <w:t>a maximum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15</w:t>
      </w:r>
      <w:r>
        <w:rPr>
          <w:rFonts w:ascii="Arial" w:hAnsi="Arial" w:cs="Arial"/>
        </w:rPr>
        <w:t xml:space="preserve"> wristbands</w:t>
      </w:r>
      <w:r w:rsidR="007A44D8">
        <w:rPr>
          <w:rFonts w:ascii="Arial" w:hAnsi="Arial" w:cs="Arial"/>
        </w:rPr>
        <w:t xml:space="preserve"> and </w:t>
      </w:r>
      <w:r w:rsidR="000E5564">
        <w:rPr>
          <w:rFonts w:ascii="Arial" w:hAnsi="Arial" w:cs="Arial"/>
          <w:b/>
          <w:u w:val="single"/>
        </w:rPr>
        <w:t>1</w:t>
      </w:r>
      <w:r w:rsidR="007A44D8">
        <w:rPr>
          <w:rFonts w:ascii="Arial" w:hAnsi="Arial" w:cs="Arial"/>
        </w:rPr>
        <w:t xml:space="preserve"> alternate wristbands</w:t>
      </w:r>
      <w:r>
        <w:rPr>
          <w:rFonts w:ascii="Arial" w:hAnsi="Arial" w:cs="Arial"/>
        </w:rPr>
        <w:t xml:space="preserve">.  </w:t>
      </w:r>
      <w:r w:rsidR="00A57F83">
        <w:rPr>
          <w:rFonts w:ascii="Arial" w:hAnsi="Arial" w:cs="Arial"/>
        </w:rPr>
        <w:t>The coach will only receive the number of wristbands for the number of</w:t>
      </w:r>
      <w:r w:rsidR="008652BD">
        <w:rPr>
          <w:rFonts w:ascii="Arial" w:hAnsi="Arial" w:cs="Arial"/>
        </w:rPr>
        <w:t xml:space="preserve"> </w:t>
      </w:r>
      <w:r w:rsidR="00A57F83">
        <w:rPr>
          <w:rFonts w:ascii="Arial" w:hAnsi="Arial" w:cs="Arial"/>
        </w:rPr>
        <w:t>competitors on the team (a team of 12 will only receive 12 wrist</w:t>
      </w:r>
      <w:r w:rsidR="00F468B8">
        <w:rPr>
          <w:rFonts w:ascii="Arial" w:hAnsi="Arial" w:cs="Arial"/>
        </w:rPr>
        <w:t>bands).</w:t>
      </w:r>
    </w:p>
    <w:p w:rsidR="00A13673" w:rsidRPr="00242660" w:rsidRDefault="00A13673">
      <w:pPr>
        <w:ind w:left="360"/>
        <w:rPr>
          <w:rFonts w:ascii="Arial" w:hAnsi="Arial" w:cs="Arial"/>
          <w:sz w:val="22"/>
        </w:rPr>
      </w:pPr>
    </w:p>
    <w:p w:rsidR="007A44D8" w:rsidRDefault="00A13673" w:rsidP="007A44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coach </w:t>
      </w:r>
      <w:r>
        <w:rPr>
          <w:rFonts w:ascii="Arial" w:hAnsi="Arial" w:cs="Arial"/>
          <w:u w:val="single"/>
        </w:rPr>
        <w:t>count</w:t>
      </w:r>
      <w:r w:rsidR="009310C2">
        <w:rPr>
          <w:rFonts w:ascii="Arial" w:hAnsi="Arial" w:cs="Arial"/>
          <w:u w:val="single"/>
        </w:rPr>
        <w:t>s</w:t>
      </w:r>
      <w:r w:rsidR="009310C2">
        <w:rPr>
          <w:rFonts w:ascii="Arial" w:hAnsi="Arial" w:cs="Arial"/>
        </w:rPr>
        <w:t xml:space="preserve"> the wristbands </w:t>
      </w:r>
      <w:r>
        <w:rPr>
          <w:rFonts w:ascii="Arial" w:hAnsi="Arial" w:cs="Arial"/>
        </w:rPr>
        <w:t xml:space="preserve">at </w:t>
      </w:r>
      <w:r w:rsidR="009310C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registration</w:t>
      </w:r>
      <w:r w:rsidR="009310C2">
        <w:rPr>
          <w:rFonts w:ascii="Arial" w:hAnsi="Arial" w:cs="Arial"/>
        </w:rPr>
        <w:t xml:space="preserve"> table</w:t>
      </w:r>
      <w:r>
        <w:rPr>
          <w:rFonts w:ascii="Arial" w:hAnsi="Arial" w:cs="Arial"/>
        </w:rPr>
        <w:t xml:space="preserve"> to make certain that he/she received </w:t>
      </w:r>
      <w:r w:rsidR="00A57F83">
        <w:rPr>
          <w:rFonts w:ascii="Arial" w:hAnsi="Arial" w:cs="Arial"/>
        </w:rPr>
        <w:t>the correct number of wristbands</w:t>
      </w:r>
      <w:r>
        <w:rPr>
          <w:rFonts w:ascii="Arial" w:hAnsi="Arial" w:cs="Arial"/>
        </w:rPr>
        <w:t>.</w:t>
      </w:r>
    </w:p>
    <w:p w:rsidR="00A13673" w:rsidRPr="00242660" w:rsidRDefault="00A13673">
      <w:pPr>
        <w:rPr>
          <w:rFonts w:ascii="Arial" w:hAnsi="Arial" w:cs="Arial"/>
          <w:sz w:val="22"/>
        </w:rPr>
      </w:pPr>
    </w:p>
    <w:p w:rsidR="00A13673" w:rsidRDefault="00A13673" w:rsidP="007A44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competitors must be wearing a wristband in order</w:t>
      </w:r>
      <w:r w:rsidR="00F468B8">
        <w:rPr>
          <w:rFonts w:ascii="Arial" w:hAnsi="Arial" w:cs="Arial"/>
        </w:rPr>
        <w:t xml:space="preserve"> to compete in the tournament.</w:t>
      </w:r>
    </w:p>
    <w:p w:rsidR="007A44D8" w:rsidRPr="00242660" w:rsidRDefault="007A44D8" w:rsidP="007A44D8">
      <w:pPr>
        <w:rPr>
          <w:rFonts w:ascii="Arial" w:hAnsi="Arial" w:cs="Arial"/>
          <w:sz w:val="22"/>
        </w:rPr>
      </w:pPr>
    </w:p>
    <w:p w:rsidR="00A13673" w:rsidRDefault="00A136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students should put the wristbands on so they fit snuggly and cannot come off.</w:t>
      </w:r>
    </w:p>
    <w:p w:rsidR="00FF76AE" w:rsidRPr="00F468B8" w:rsidRDefault="00FF76AE" w:rsidP="00F468B8">
      <w:pPr>
        <w:rPr>
          <w:rFonts w:ascii="Arial" w:hAnsi="Arial" w:cs="Arial"/>
          <w:sz w:val="22"/>
        </w:rPr>
      </w:pPr>
    </w:p>
    <w:p w:rsidR="00A13673" w:rsidRPr="009310C2" w:rsidRDefault="009310C2" w:rsidP="009310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supervisors are</w:t>
      </w:r>
      <w:r w:rsidR="00A13673">
        <w:rPr>
          <w:rFonts w:ascii="Arial" w:hAnsi="Arial" w:cs="Arial"/>
        </w:rPr>
        <w:t xml:space="preserve"> instructed to check for student wristbands as the competitors walk into their even</w:t>
      </w:r>
      <w:r>
        <w:rPr>
          <w:rFonts w:ascii="Arial" w:hAnsi="Arial" w:cs="Arial"/>
        </w:rPr>
        <w:t xml:space="preserve">t.  The event supervisor will </w:t>
      </w:r>
      <w:r w:rsidR="00A13673">
        <w:rPr>
          <w:rFonts w:ascii="Arial" w:hAnsi="Arial" w:cs="Arial"/>
        </w:rPr>
        <w:t xml:space="preserve">note if a wristband is not on or too loose and </w:t>
      </w:r>
      <w:r>
        <w:rPr>
          <w:rFonts w:ascii="Arial" w:hAnsi="Arial" w:cs="Arial"/>
        </w:rPr>
        <w:t>send the student to headquarters immediately.  The student will not be able to compete until the wristband issue if fixed.</w:t>
      </w:r>
    </w:p>
    <w:p w:rsidR="00A13673" w:rsidRPr="00242660" w:rsidRDefault="00A13673">
      <w:pPr>
        <w:rPr>
          <w:rFonts w:ascii="Arial" w:hAnsi="Arial" w:cs="Arial"/>
          <w:sz w:val="22"/>
        </w:rPr>
      </w:pPr>
    </w:p>
    <w:p w:rsidR="00A13673" w:rsidRDefault="00A136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Trial Events require wristbands.  Any student may participate in a trial event</w:t>
      </w:r>
      <w:r w:rsidR="007A44D8">
        <w:rPr>
          <w:rFonts w:ascii="Arial" w:hAnsi="Arial" w:cs="Arial"/>
        </w:rPr>
        <w:t xml:space="preserve"> </w:t>
      </w:r>
      <w:r w:rsidR="009310C2">
        <w:rPr>
          <w:rFonts w:ascii="Arial" w:hAnsi="Arial" w:cs="Arial"/>
        </w:rPr>
        <w:t>as long as they have a competitor</w:t>
      </w:r>
      <w:r w:rsidR="007A44D8">
        <w:rPr>
          <w:rFonts w:ascii="Arial" w:hAnsi="Arial" w:cs="Arial"/>
        </w:rPr>
        <w:t xml:space="preserve"> or alternate wristband</w:t>
      </w:r>
      <w:r>
        <w:rPr>
          <w:rFonts w:ascii="Arial" w:hAnsi="Arial" w:cs="Arial"/>
        </w:rPr>
        <w:t>.</w:t>
      </w:r>
    </w:p>
    <w:p w:rsidR="00A13673" w:rsidRPr="00242660" w:rsidRDefault="00A13673">
      <w:pPr>
        <w:rPr>
          <w:rFonts w:ascii="Arial" w:hAnsi="Arial" w:cs="Arial"/>
          <w:sz w:val="22"/>
        </w:rPr>
      </w:pPr>
    </w:p>
    <w:p w:rsidR="00A13673" w:rsidRDefault="00A136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wristband is broken or damaged, the head or assistant coach must bring the </w:t>
      </w:r>
      <w:r>
        <w:rPr>
          <w:rFonts w:ascii="Arial" w:hAnsi="Arial" w:cs="Arial"/>
          <w:b/>
          <w:bCs/>
          <w:u w:val="single"/>
        </w:rPr>
        <w:t>wristband and the competitor</w:t>
      </w:r>
      <w:r>
        <w:rPr>
          <w:rFonts w:ascii="Arial" w:hAnsi="Arial" w:cs="Arial"/>
        </w:rPr>
        <w:t xml:space="preserve"> to h</w:t>
      </w:r>
      <w:r w:rsidR="00F468B8">
        <w:rPr>
          <w:rFonts w:ascii="Arial" w:hAnsi="Arial" w:cs="Arial"/>
        </w:rPr>
        <w:t>eadquarters for a replacement.</w:t>
      </w:r>
    </w:p>
    <w:p w:rsidR="00A13673" w:rsidRPr="00242660" w:rsidRDefault="00A13673">
      <w:pPr>
        <w:rPr>
          <w:rFonts w:ascii="Arial" w:hAnsi="Arial" w:cs="Arial"/>
          <w:sz w:val="22"/>
        </w:rPr>
      </w:pPr>
    </w:p>
    <w:p w:rsidR="00CD3504" w:rsidRPr="00F468B8" w:rsidRDefault="00310A0F" w:rsidP="00CD35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team numb</w:t>
      </w:r>
      <w:r w:rsidR="0039483A">
        <w:rPr>
          <w:rFonts w:ascii="Arial" w:hAnsi="Arial" w:cs="Arial"/>
        </w:rPr>
        <w:t>er is missing or if it washes off from the wristband</w:t>
      </w:r>
      <w:r w:rsidR="009310C2">
        <w:rPr>
          <w:rFonts w:ascii="Arial" w:hAnsi="Arial" w:cs="Arial"/>
        </w:rPr>
        <w:t>, the student for will supply the</w:t>
      </w:r>
      <w:r w:rsidR="0039483A">
        <w:rPr>
          <w:rFonts w:ascii="Arial" w:hAnsi="Arial" w:cs="Arial"/>
        </w:rPr>
        <w:t xml:space="preserve"> team name</w:t>
      </w:r>
      <w:r w:rsidR="009310C2">
        <w:rPr>
          <w:rFonts w:ascii="Arial" w:hAnsi="Arial" w:cs="Arial"/>
        </w:rPr>
        <w:t xml:space="preserve"> and number to the event supervisor</w:t>
      </w:r>
      <w:r w:rsidR="0039483A">
        <w:rPr>
          <w:rFonts w:ascii="Arial" w:hAnsi="Arial" w:cs="Arial"/>
        </w:rPr>
        <w:t>.  The student can still compete</w:t>
      </w:r>
      <w:r w:rsidR="009310C2">
        <w:rPr>
          <w:rFonts w:ascii="Arial" w:hAnsi="Arial" w:cs="Arial"/>
        </w:rPr>
        <w:t xml:space="preserve"> in the event</w:t>
      </w:r>
      <w:r w:rsidR="00F468B8">
        <w:rPr>
          <w:rFonts w:ascii="Arial" w:hAnsi="Arial" w:cs="Arial"/>
        </w:rPr>
        <w:t>.</w:t>
      </w:r>
    </w:p>
    <w:p w:rsidR="004700CC" w:rsidRPr="00242660" w:rsidRDefault="004700CC" w:rsidP="00CD3504">
      <w:pPr>
        <w:rPr>
          <w:rFonts w:ascii="Arial" w:hAnsi="Arial" w:cs="Arial"/>
          <w:sz w:val="10"/>
        </w:rPr>
      </w:pPr>
    </w:p>
    <w:p w:rsidR="004700CC" w:rsidRDefault="004700CC" w:rsidP="00CD3504">
      <w:pPr>
        <w:rPr>
          <w:rFonts w:ascii="Arial" w:hAnsi="Arial" w:cs="Arial"/>
          <w:b/>
          <w:u w:val="single"/>
        </w:rPr>
      </w:pPr>
    </w:p>
    <w:p w:rsidR="00CD3504" w:rsidRPr="004700CC" w:rsidRDefault="00CD3504" w:rsidP="00CD3504">
      <w:pPr>
        <w:rPr>
          <w:rFonts w:ascii="Arial" w:hAnsi="Arial" w:cs="Arial"/>
          <w:b/>
          <w:u w:val="single"/>
        </w:rPr>
      </w:pPr>
      <w:r w:rsidRPr="004700CC">
        <w:rPr>
          <w:rFonts w:ascii="Arial" w:hAnsi="Arial" w:cs="Arial"/>
          <w:b/>
          <w:u w:val="single"/>
        </w:rPr>
        <w:t xml:space="preserve">JV WRISTBAND </w:t>
      </w:r>
      <w:r w:rsidR="004700CC" w:rsidRPr="004700CC">
        <w:rPr>
          <w:rFonts w:ascii="Arial" w:hAnsi="Arial" w:cs="Arial"/>
          <w:b/>
          <w:u w:val="single"/>
        </w:rPr>
        <w:t>PROCEDURES</w:t>
      </w:r>
      <w:r w:rsidR="00310A0F">
        <w:rPr>
          <w:rFonts w:ascii="Arial" w:hAnsi="Arial" w:cs="Arial"/>
          <w:b/>
          <w:u w:val="single"/>
        </w:rPr>
        <w:t xml:space="preserve"> (Regionals only)</w:t>
      </w:r>
    </w:p>
    <w:p w:rsidR="00CD3504" w:rsidRDefault="00CD3504" w:rsidP="00CD3504">
      <w:pPr>
        <w:rPr>
          <w:rFonts w:ascii="Arial" w:hAnsi="Arial" w:cs="Arial"/>
        </w:rPr>
      </w:pPr>
    </w:p>
    <w:p w:rsidR="0039483A" w:rsidRPr="0039483A" w:rsidRDefault="00CD3504" w:rsidP="003948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00CC">
        <w:rPr>
          <w:rFonts w:ascii="Arial" w:hAnsi="Arial" w:cs="Arial"/>
        </w:rPr>
        <w:t>C</w:t>
      </w:r>
      <w:r>
        <w:rPr>
          <w:rFonts w:ascii="Arial" w:hAnsi="Arial" w:cs="Arial"/>
        </w:rPr>
        <w:t>oa</w:t>
      </w:r>
      <w:r w:rsidR="004700CC">
        <w:rPr>
          <w:rFonts w:ascii="Arial" w:hAnsi="Arial" w:cs="Arial"/>
        </w:rPr>
        <w:t xml:space="preserve">ches will receive one wristband per </w:t>
      </w:r>
      <w:r w:rsidR="0039483A">
        <w:rPr>
          <w:rFonts w:ascii="Arial" w:hAnsi="Arial" w:cs="Arial"/>
        </w:rPr>
        <w:t xml:space="preserve">JV </w:t>
      </w:r>
      <w:r w:rsidR="004700CC">
        <w:rPr>
          <w:rFonts w:ascii="Arial" w:hAnsi="Arial" w:cs="Arial"/>
        </w:rPr>
        <w:t>team member.  (</w:t>
      </w:r>
      <w:r w:rsidR="008A0F76">
        <w:rPr>
          <w:rFonts w:ascii="Arial" w:hAnsi="Arial" w:cs="Arial"/>
        </w:rPr>
        <w:t>25 max</w:t>
      </w:r>
      <w:r w:rsidR="004700CC">
        <w:rPr>
          <w:rFonts w:ascii="Arial" w:hAnsi="Arial" w:cs="Arial"/>
        </w:rPr>
        <w:t>)</w:t>
      </w:r>
    </w:p>
    <w:p w:rsidR="004700CC" w:rsidRDefault="004700CC" w:rsidP="004700CC">
      <w:pPr>
        <w:ind w:left="720"/>
        <w:rPr>
          <w:rFonts w:ascii="Arial" w:hAnsi="Arial" w:cs="Arial"/>
        </w:rPr>
      </w:pPr>
    </w:p>
    <w:p w:rsidR="007A44D8" w:rsidRPr="00242660" w:rsidRDefault="004700CC" w:rsidP="0024266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the rest of the rules are the same.  </w:t>
      </w:r>
    </w:p>
    <w:sectPr w:rsidR="007A44D8" w:rsidRPr="00242660" w:rsidSect="008652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6D" w:rsidRDefault="00562D6D" w:rsidP="007A44D8">
      <w:r>
        <w:separator/>
      </w:r>
    </w:p>
  </w:endnote>
  <w:endnote w:type="continuationSeparator" w:id="0">
    <w:p w:rsidR="00562D6D" w:rsidRDefault="00562D6D" w:rsidP="007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6D" w:rsidRDefault="00562D6D" w:rsidP="007A44D8">
      <w:r>
        <w:separator/>
      </w:r>
    </w:p>
  </w:footnote>
  <w:footnote w:type="continuationSeparator" w:id="0">
    <w:p w:rsidR="00562D6D" w:rsidRDefault="00562D6D" w:rsidP="007A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0F" w:rsidRPr="007A44D8" w:rsidRDefault="001B043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Coach Instructions for Regional </w:t>
    </w:r>
    <w:r w:rsidR="00310A0F" w:rsidRPr="007A44D8">
      <w:rPr>
        <w:rFonts w:ascii="Arial" w:hAnsi="Arial" w:cs="Arial"/>
      </w:rPr>
      <w:t>Wristband</w:t>
    </w:r>
    <w:r>
      <w:rPr>
        <w:rFonts w:ascii="Arial" w:hAnsi="Arial" w:cs="Arial"/>
      </w:rPr>
      <w:t>s</w:t>
    </w:r>
    <w:r w:rsidR="004112B7">
      <w:rPr>
        <w:rFonts w:ascii="Arial" w:hAnsi="Arial" w:cs="Arial"/>
      </w:rPr>
      <w:t xml:space="preserve"> </w:t>
    </w:r>
    <w:r w:rsidR="008652BD">
      <w:rPr>
        <w:rFonts w:ascii="Arial" w:hAnsi="Arial" w:cs="Arial"/>
      </w:rPr>
      <w:t>2020</w:t>
    </w:r>
  </w:p>
  <w:p w:rsidR="00310A0F" w:rsidRDefault="00310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D66"/>
    <w:multiLevelType w:val="hybridMultilevel"/>
    <w:tmpl w:val="321A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479B1"/>
    <w:multiLevelType w:val="hybridMultilevel"/>
    <w:tmpl w:val="0E8C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8"/>
    <w:rsid w:val="000E5564"/>
    <w:rsid w:val="001B0430"/>
    <w:rsid w:val="00242660"/>
    <w:rsid w:val="002D3AFD"/>
    <w:rsid w:val="00310A0F"/>
    <w:rsid w:val="0039483A"/>
    <w:rsid w:val="004112B7"/>
    <w:rsid w:val="004700CC"/>
    <w:rsid w:val="004740C8"/>
    <w:rsid w:val="00562D6D"/>
    <w:rsid w:val="007A44D8"/>
    <w:rsid w:val="008652BD"/>
    <w:rsid w:val="008A0F76"/>
    <w:rsid w:val="009310C2"/>
    <w:rsid w:val="00A13673"/>
    <w:rsid w:val="00A57F83"/>
    <w:rsid w:val="00AD4DAC"/>
    <w:rsid w:val="00CD3504"/>
    <w:rsid w:val="00F468B8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D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D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Regional Director:</vt:lpstr>
    </vt:vector>
  </TitlesOfParts>
  <Company>science olympiad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Regional Director:</dc:title>
  <dc:creator>Joe Simmons</dc:creator>
  <cp:lastModifiedBy>Donna</cp:lastModifiedBy>
  <cp:revision>2</cp:revision>
  <dcterms:created xsi:type="dcterms:W3CDTF">2020-01-06T22:28:00Z</dcterms:created>
  <dcterms:modified xsi:type="dcterms:W3CDTF">2020-01-06T22:28:00Z</dcterms:modified>
</cp:coreProperties>
</file>